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-269" w:rightChars="-12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40" w:lineRule="exact"/>
        <w:ind w:right="-269" w:rightChars="-128"/>
        <w:rPr>
          <w:rFonts w:ascii="黑体" w:hAnsi="黑体" w:eastAsia="黑体"/>
          <w:sz w:val="30"/>
          <w:szCs w:val="30"/>
        </w:rPr>
      </w:pPr>
    </w:p>
    <w:p>
      <w:pPr>
        <w:spacing w:line="540" w:lineRule="exact"/>
        <w:ind w:right="-269" w:rightChars="-128"/>
        <w:jc w:val="center"/>
        <w:rPr>
          <w:rFonts w:ascii="方正小标宋_GBK" w:hAnsi="宋体" w:eastAsia="方正小标宋_GBK"/>
          <w:bCs/>
          <w:sz w:val="36"/>
          <w:szCs w:val="36"/>
        </w:rPr>
      </w:pPr>
      <w:r>
        <w:rPr>
          <w:rFonts w:hint="eastAsia" w:ascii="方正小标宋_GBK" w:hAnsi="宋体" w:eastAsia="方正小标宋_GBK"/>
          <w:bCs/>
          <w:sz w:val="36"/>
          <w:szCs w:val="36"/>
        </w:rPr>
        <w:t>20</w:t>
      </w:r>
      <w:r>
        <w:rPr>
          <w:rFonts w:ascii="方正小标宋_GBK" w:hAnsi="宋体" w:eastAsia="方正小标宋_GBK"/>
          <w:bCs/>
          <w:sz w:val="36"/>
          <w:szCs w:val="36"/>
        </w:rPr>
        <w:t>20</w:t>
      </w:r>
      <w:r>
        <w:rPr>
          <w:rFonts w:hint="eastAsia" w:ascii="方正小标宋_GBK" w:hAnsi="宋体" w:eastAsia="方正小标宋_GBK"/>
          <w:bCs/>
          <w:sz w:val="36"/>
          <w:szCs w:val="36"/>
        </w:rPr>
        <w:t>年“重医青年五四奖章”</w:t>
      </w:r>
      <w:r>
        <w:rPr>
          <w:rFonts w:hint="eastAsia" w:ascii="方正小标宋_GBK" w:hAnsi="宋体" w:eastAsia="方正小标宋_GBK"/>
          <w:bCs/>
          <w:sz w:val="36"/>
          <w:szCs w:val="36"/>
          <w:lang w:eastAsia="zh-CN"/>
        </w:rPr>
        <w:t>拟表彰对象</w:t>
      </w:r>
      <w:r>
        <w:rPr>
          <w:rFonts w:hint="eastAsia" w:ascii="方正小标宋_GBK" w:hAnsi="宋体" w:eastAsia="方正小标宋_GBK"/>
          <w:bCs/>
          <w:sz w:val="36"/>
          <w:szCs w:val="36"/>
        </w:rPr>
        <w:t>名单</w:t>
      </w:r>
    </w:p>
    <w:p>
      <w:pPr>
        <w:spacing w:line="540" w:lineRule="exact"/>
        <w:jc w:val="center"/>
        <w:rPr>
          <w:rFonts w:ascii="方正仿宋_GBK" w:hAnsi="宋体" w:eastAsia="方正仿宋_GBK"/>
          <w:bCs/>
          <w:sz w:val="32"/>
          <w:szCs w:val="32"/>
        </w:rPr>
      </w:pPr>
    </w:p>
    <w:p>
      <w:pPr>
        <w:spacing w:line="540" w:lineRule="exact"/>
        <w:jc w:val="center"/>
        <w:rPr>
          <w:rFonts w:ascii="方正仿宋_GBK" w:hAnsi="宋体" w:eastAsia="方正仿宋_GBK"/>
          <w:bCs/>
          <w:sz w:val="32"/>
          <w:szCs w:val="32"/>
        </w:rPr>
      </w:pPr>
      <w:r>
        <w:rPr>
          <w:rFonts w:hint="eastAsia" w:ascii="方正仿宋_GBK" w:hAnsi="宋体" w:eastAsia="方正仿宋_GBK"/>
          <w:bCs/>
          <w:sz w:val="32"/>
          <w:szCs w:val="32"/>
        </w:rPr>
        <w:t>（共</w:t>
      </w:r>
      <w:r>
        <w:rPr>
          <w:rFonts w:ascii="方正仿宋_GBK" w:hAnsi="宋体" w:eastAsia="方正仿宋_GBK"/>
          <w:bCs/>
          <w:sz w:val="32"/>
          <w:szCs w:val="32"/>
        </w:rPr>
        <w:t>9</w:t>
      </w:r>
      <w:r>
        <w:rPr>
          <w:rFonts w:hint="eastAsia" w:ascii="方正仿宋_GBK" w:hAnsi="宋体" w:eastAsia="方正仿宋_GBK"/>
          <w:bCs/>
          <w:sz w:val="32"/>
          <w:szCs w:val="32"/>
        </w:rPr>
        <w:t xml:space="preserve">人，按姓氏笔画排序） </w:t>
      </w:r>
    </w:p>
    <w:tbl>
      <w:tblPr>
        <w:tblStyle w:val="5"/>
        <w:tblpPr w:leftFromText="180" w:rightFromText="180" w:vertAnchor="text" w:horzAnchor="page" w:tblpXSpec="center" w:tblpY="1089"/>
        <w:tblOverlap w:val="never"/>
        <w:tblW w:w="89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9"/>
        <w:gridCol w:w="65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bidi="ar"/>
              </w:rPr>
              <w:t>于圣杰（男）</w:t>
            </w:r>
          </w:p>
        </w:tc>
        <w:tc>
          <w:tcPr>
            <w:tcW w:w="653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bidi="ar"/>
              </w:rPr>
              <w:t>附属第二医院泌尿外科副主任医师、副教授、党支部副书记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bidi="ar"/>
              </w:rPr>
              <w:t>王</w:t>
            </w:r>
            <w:r>
              <w:rPr>
                <w:rStyle w:val="7"/>
                <w:rFonts w:ascii="方正仿宋_GBK" w:eastAsia="方正仿宋_GBK"/>
                <w:sz w:val="28"/>
                <w:szCs w:val="28"/>
                <w:lang w:bidi="ar"/>
              </w:rPr>
              <w:t xml:space="preserve">  越（女）</w:t>
            </w:r>
          </w:p>
        </w:tc>
        <w:tc>
          <w:tcPr>
            <w:tcW w:w="653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bidi="ar"/>
              </w:rPr>
              <w:t>附属</w:t>
            </w:r>
            <w:r>
              <w:rPr>
                <w:rStyle w:val="7"/>
                <w:rFonts w:ascii="方正仿宋_GBK" w:eastAsia="方正仿宋_GBK"/>
                <w:sz w:val="28"/>
                <w:szCs w:val="28"/>
                <w:lang w:bidi="ar"/>
              </w:rPr>
              <w:t>第一医院内分泌科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bidi="ar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bidi="ar"/>
              </w:rPr>
              <w:t>龙泉鑫（男）</w:t>
            </w:r>
          </w:p>
        </w:tc>
        <w:tc>
          <w:tcPr>
            <w:tcW w:w="653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bidi="ar"/>
              </w:rPr>
              <w:t>感染性疾病分子生物学教育部重点实验室副研究员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bidi="ar"/>
              </w:rPr>
              <w:t>李</w:t>
            </w:r>
            <w:r>
              <w:rPr>
                <w:rStyle w:val="7"/>
                <w:rFonts w:ascii="方正仿宋_GBK" w:eastAsia="方正仿宋_GBK"/>
                <w:sz w:val="28"/>
                <w:szCs w:val="28"/>
                <w:lang w:bidi="ar"/>
              </w:rPr>
              <w:t xml:space="preserve">  霞（女）</w:t>
            </w:r>
          </w:p>
        </w:tc>
        <w:tc>
          <w:tcPr>
            <w:tcW w:w="653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bidi="ar"/>
              </w:rPr>
              <w:t>附属第二医院第40党支部副书记、重症医学科副护士长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bidi="ar"/>
              </w:rPr>
              <w:t>吴盛德（男）</w:t>
            </w:r>
          </w:p>
        </w:tc>
        <w:tc>
          <w:tcPr>
            <w:tcW w:w="653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bidi="ar"/>
              </w:rPr>
              <w:t>附属儿童医院副主任医师、副教授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bidi="ar"/>
              </w:rPr>
              <w:t>陈承志（男）</w:t>
            </w:r>
          </w:p>
        </w:tc>
        <w:tc>
          <w:tcPr>
            <w:tcW w:w="653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bidi="ar"/>
              </w:rPr>
              <w:t>公共卫生与管理学院副教授，硕士生导师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bidi="ar"/>
              </w:rPr>
              <w:t>罗华婷（女）</w:t>
            </w:r>
          </w:p>
        </w:tc>
        <w:tc>
          <w:tcPr>
            <w:tcW w:w="653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bidi="ar"/>
              </w:rPr>
              <w:t>附属第一医院感染科医师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bidi="ar"/>
              </w:rPr>
              <w:t>周</w:t>
            </w:r>
            <w:r>
              <w:rPr>
                <w:rStyle w:val="7"/>
                <w:rFonts w:ascii="方正仿宋_GBK" w:eastAsia="方正仿宋_GBK"/>
                <w:sz w:val="28"/>
                <w:szCs w:val="28"/>
                <w:lang w:bidi="ar"/>
              </w:rPr>
              <w:t xml:space="preserve">  静（女）</w:t>
            </w:r>
          </w:p>
        </w:tc>
        <w:tc>
          <w:tcPr>
            <w:tcW w:w="653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bidi="ar"/>
              </w:rPr>
              <w:t>附属大学城医院呼吸与危重症医学科主管护师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bidi="ar"/>
              </w:rPr>
              <w:t>雷云龙（男）</w:t>
            </w:r>
          </w:p>
        </w:tc>
        <w:tc>
          <w:tcPr>
            <w:tcW w:w="653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宋体" w:eastAsia="方正仿宋_GBK" w:cs="宋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  <w:lang w:bidi="ar"/>
              </w:rPr>
              <w:t>基础医学院生物化学与分子生物学教研室副教授</w:t>
            </w:r>
            <w:bookmarkStart w:id="0" w:name="_GoBack"/>
            <w:bookmarkEnd w:id="0"/>
          </w:p>
        </w:tc>
      </w:tr>
    </w:tbl>
    <w:p>
      <w:pPr>
        <w:snapToGrid w:val="0"/>
        <w:spacing w:line="540" w:lineRule="exact"/>
        <w:rPr>
          <w:rFonts w:hint="eastAsia" w:ascii="方正仿宋_GBK" w:hAnsi="宋体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方正仿宋_GBK" w:hAnsi="宋体"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A373B5"/>
    <w:rsid w:val="00217B4B"/>
    <w:rsid w:val="00235DA3"/>
    <w:rsid w:val="002D51C0"/>
    <w:rsid w:val="00467074"/>
    <w:rsid w:val="00584477"/>
    <w:rsid w:val="0075638A"/>
    <w:rsid w:val="007D5F8C"/>
    <w:rsid w:val="0089493F"/>
    <w:rsid w:val="00AF3297"/>
    <w:rsid w:val="00F67933"/>
    <w:rsid w:val="08E10D90"/>
    <w:rsid w:val="29DC2836"/>
    <w:rsid w:val="57FF285D"/>
    <w:rsid w:val="5BEBEFA5"/>
    <w:rsid w:val="5CE37D67"/>
    <w:rsid w:val="5DDF998A"/>
    <w:rsid w:val="73664E9D"/>
    <w:rsid w:val="75EF68EA"/>
    <w:rsid w:val="CA87864A"/>
    <w:rsid w:val="DB5E7519"/>
    <w:rsid w:val="DEA373B5"/>
    <w:rsid w:val="DED6A575"/>
    <w:rsid w:val="DFBE0F90"/>
    <w:rsid w:val="E3FCB0AF"/>
    <w:rsid w:val="EFFBAA41"/>
    <w:rsid w:val="FC5ABA2C"/>
    <w:rsid w:val="FF43B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12</TotalTime>
  <ScaleCrop>false</ScaleCrop>
  <LinksUpToDate>false</LinksUpToDate>
  <CharactersWithSpaces>297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2020-04-21T12:42:00Z</dcterms:created>
  <dc:creator>liniu</dc:creator>
  <cp:lastModifiedBy>Administrator</cp:lastModifiedBy>
  <dcterms:modified xsi:type="dcterms:W3CDTF">2020-04-29T06:16:40Z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