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63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118"/>
        <w:gridCol w:w="1555"/>
        <w:gridCol w:w="162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年级专业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何时何地受过何种处分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学年必修课不及格科目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学年基础素质排名（格式：X名/X人）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学年综合素质排名（格式：X名/X人）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社团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竞选职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学生社团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负责人候选人预备人选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民主推荐与资格审查表</w:t>
      </w:r>
    </w:p>
    <w:tbl>
      <w:tblPr>
        <w:tblStyle w:val="4"/>
        <w:tblW w:w="833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1"/>
        <w:gridCol w:w="1564"/>
        <w:gridCol w:w="3261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本人确认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 日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学生工作办公室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月  日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1.涉及2018-2019学年成绩、排名等的，暂不填写，待下学期补充。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所在学院学生工作办公室</w:t>
      </w:r>
      <w:r>
        <w:rPr>
          <w:rFonts w:hint="eastAsia" w:ascii="宋体" w:hAnsi="宋体" w:eastAsia="宋体" w:cs="宋体"/>
          <w:sz w:val="24"/>
          <w:szCs w:val="24"/>
        </w:rPr>
        <w:t>意见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暂不填写，待下学期补充。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3.本表一式两份，本人签字必须手写。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5"/>
    <w:rsid w:val="002403F7"/>
    <w:rsid w:val="002A7192"/>
    <w:rsid w:val="00A9464F"/>
    <w:rsid w:val="00F03BA5"/>
    <w:rsid w:val="2B626D65"/>
    <w:rsid w:val="4DC973D9"/>
    <w:rsid w:val="75864D70"/>
    <w:rsid w:val="7DF03709"/>
    <w:rsid w:val="7F4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2017-10-17T01:33:00Z</dcterms:created>
  <dc:creator>刘朋骋</dc:creator>
  <cp:lastModifiedBy>Administrator</cp:lastModifiedBy>
  <dcterms:modified xsi:type="dcterms:W3CDTF">2019-06-13T08:27:27Z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