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求真楼学生活动活动室日常检查</w:t>
      </w:r>
      <w:r>
        <w:rPr>
          <w:rFonts w:hint="eastAsia"/>
          <w:b/>
          <w:sz w:val="36"/>
          <w:szCs w:val="36"/>
        </w:rPr>
        <w:t>评分</w:t>
      </w:r>
      <w:r>
        <w:rPr>
          <w:b/>
          <w:sz w:val="36"/>
          <w:szCs w:val="36"/>
        </w:rPr>
        <w:t>细则</w:t>
      </w:r>
    </w:p>
    <w:bookmarkEnd w:id="0"/>
    <w:p>
      <w:pPr>
        <w:pStyle w:val="6"/>
        <w:ind w:left="420" w:firstLine="0" w:firstLineChars="0"/>
      </w:pPr>
    </w:p>
    <w:tbl>
      <w:tblPr>
        <w:tblStyle w:val="5"/>
        <w:tblW w:w="8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00"/>
        <w:gridCol w:w="1547"/>
        <w:gridCol w:w="4961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检查类别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检查项目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定期抽查标准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没关窗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一排灯没关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吊扇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一顶吊扇没关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一扇门没关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清洁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地面一处杂物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桌椅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桌椅未放整齐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物品未放整齐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拖布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拖布未放整齐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扫把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扫把未放整齐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广告单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广告单没撕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垃圾桶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没有倒垃圾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使用登记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未按时登记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信息粘贴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信息粘贴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不整齐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或损坏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-1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</w:t>
      </w:r>
      <w:r>
        <w:rPr>
          <w:b/>
          <w:sz w:val="24"/>
          <w:szCs w:val="24"/>
        </w:rPr>
        <w:t>：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每次评分</w:t>
      </w:r>
      <w:r>
        <w:rPr>
          <w:sz w:val="24"/>
          <w:szCs w:val="24"/>
        </w:rPr>
        <w:t>从</w:t>
      </w:r>
      <w:r>
        <w:rPr>
          <w:rFonts w:hint="eastAsia"/>
          <w:sz w:val="24"/>
          <w:szCs w:val="24"/>
        </w:rPr>
        <w:t>10分为满分</w:t>
      </w:r>
      <w:r>
        <w:rPr>
          <w:sz w:val="24"/>
          <w:szCs w:val="24"/>
        </w:rPr>
        <w:t>开始</w:t>
      </w:r>
      <w:r>
        <w:rPr>
          <w:rFonts w:hint="eastAsia"/>
          <w:sz w:val="24"/>
          <w:szCs w:val="24"/>
        </w:rPr>
        <w:t>扣分</w:t>
      </w:r>
      <w:r>
        <w:rPr>
          <w:sz w:val="24"/>
          <w:szCs w:val="24"/>
        </w:rPr>
        <w:t>，扣到</w:t>
      </w:r>
      <w:r>
        <w:rPr>
          <w:rFonts w:hint="eastAsia"/>
          <w:sz w:val="24"/>
          <w:szCs w:val="24"/>
        </w:rPr>
        <w:t>0分为止</w:t>
      </w:r>
      <w:r>
        <w:rPr>
          <w:sz w:val="24"/>
          <w:szCs w:val="24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若查出</w:t>
      </w:r>
      <w:r>
        <w:rPr>
          <w:sz w:val="24"/>
          <w:szCs w:val="24"/>
        </w:rPr>
        <w:t>存在违规电器立即收回活动室</w:t>
      </w:r>
      <w:r>
        <w:rPr>
          <w:rFonts w:hint="eastAsia"/>
          <w:sz w:val="24"/>
          <w:szCs w:val="24"/>
          <w:lang w:eastAsia="zh-CN"/>
        </w:rPr>
        <w:t>一级</w:t>
      </w:r>
      <w:r>
        <w:rPr>
          <w:sz w:val="24"/>
          <w:szCs w:val="24"/>
        </w:rPr>
        <w:t>使用权。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门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sz w:val="24"/>
          <w:szCs w:val="24"/>
        </w:rPr>
        <w:t>信息包括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管理组织名称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活动室管理办法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值班人</w:t>
      </w:r>
      <w:r>
        <w:rPr>
          <w:rFonts w:hint="eastAsia"/>
          <w:sz w:val="24"/>
          <w:szCs w:val="24"/>
        </w:rPr>
        <w:t>员</w:t>
      </w:r>
      <w:r>
        <w:rPr>
          <w:sz w:val="24"/>
          <w:szCs w:val="24"/>
        </w:rPr>
        <w:t>安排表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门后信息包括</w:t>
      </w:r>
    </w:p>
    <w:p>
      <w:pPr>
        <w:pStyle w:val="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值班</w:t>
      </w:r>
      <w:r>
        <w:rPr>
          <w:sz w:val="24"/>
          <w:szCs w:val="24"/>
        </w:rPr>
        <w:t>及使用登记表</w:t>
      </w:r>
      <w:r>
        <w:rPr>
          <w:rFonts w:hint="eastAsia"/>
          <w:sz w:val="24"/>
          <w:szCs w:val="24"/>
        </w:rPr>
        <w:t>（附件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）</w:t>
      </w:r>
    </w:p>
    <w:p>
      <w:pPr>
        <w:pStyle w:val="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评分细则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1，即本细则</w:t>
      </w:r>
      <w:r>
        <w:rPr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财资部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第一次检查</w:t>
      </w:r>
      <w:r>
        <w:rPr>
          <w:sz w:val="24"/>
          <w:szCs w:val="24"/>
        </w:rPr>
        <w:t>将于该</w:t>
      </w:r>
      <w:r>
        <w:rPr>
          <w:rFonts w:hint="eastAsia"/>
          <w:sz w:val="24"/>
          <w:szCs w:val="24"/>
        </w:rPr>
        <w:t>办法颁布的</w:t>
      </w:r>
      <w:r>
        <w:rPr>
          <w:sz w:val="24"/>
          <w:szCs w:val="24"/>
        </w:rPr>
        <w:t>第二</w:t>
      </w:r>
      <w:r>
        <w:rPr>
          <w:rFonts w:hint="eastAsia"/>
          <w:sz w:val="24"/>
          <w:szCs w:val="24"/>
        </w:rPr>
        <w:t>周进行</w:t>
      </w:r>
      <w:r>
        <w:rPr>
          <w:sz w:val="24"/>
          <w:szCs w:val="24"/>
        </w:rPr>
        <w:t>，在此期间</w:t>
      </w:r>
      <w:r>
        <w:rPr>
          <w:rFonts w:hint="eastAsia"/>
          <w:sz w:val="24"/>
          <w:szCs w:val="24"/>
        </w:rPr>
        <w:t>望</w:t>
      </w:r>
      <w:r>
        <w:rPr>
          <w:sz w:val="24"/>
          <w:szCs w:val="24"/>
        </w:rPr>
        <w:t>各组织</w:t>
      </w:r>
      <w:r>
        <w:rPr>
          <w:rFonts w:hint="eastAsia"/>
          <w:sz w:val="24"/>
          <w:szCs w:val="24"/>
        </w:rPr>
        <w:t>按照要求</w:t>
      </w:r>
      <w:r>
        <w:rPr>
          <w:sz w:val="24"/>
          <w:szCs w:val="24"/>
        </w:rPr>
        <w:t>进行整改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4901634">
    <w:nsid w:val="60417182"/>
    <w:multiLevelType w:val="multilevel"/>
    <w:tmpl w:val="60417182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10324723">
    <w:nsid w:val="77D31EF3"/>
    <w:multiLevelType w:val="multilevel"/>
    <w:tmpl w:val="77D31EF3"/>
    <w:lvl w:ilvl="0" w:tentative="1">
      <w:start w:val="1"/>
      <w:numFmt w:val="decimal"/>
      <w:lvlText w:val="%1、"/>
      <w:lvlJc w:val="left"/>
      <w:pPr>
        <w:ind w:left="420" w:hanging="420"/>
      </w:pPr>
      <w:rPr>
        <w:rFonts w:ascii="Calibri" w:hAnsi="Calibri" w:eastAsia="宋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1560312">
    <w:nsid w:val="16BE25F8"/>
    <w:multiLevelType w:val="multilevel"/>
    <w:tmpl w:val="16BE25F8"/>
    <w:lvl w:ilvl="0" w:tentative="1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010324723"/>
  </w:num>
  <w:num w:numId="2">
    <w:abstractNumId w:val="1614901634"/>
  </w:num>
  <w:num w:numId="3">
    <w:abstractNumId w:val="3815603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5EAB"/>
    <w:rsid w:val="002567CC"/>
    <w:rsid w:val="002D5DC0"/>
    <w:rsid w:val="00367D1C"/>
    <w:rsid w:val="003C03EE"/>
    <w:rsid w:val="004060D9"/>
    <w:rsid w:val="004876A2"/>
    <w:rsid w:val="00535EAB"/>
    <w:rsid w:val="005956C0"/>
    <w:rsid w:val="007B3A84"/>
    <w:rsid w:val="008A2D14"/>
    <w:rsid w:val="008B7476"/>
    <w:rsid w:val="009626DB"/>
    <w:rsid w:val="00990823"/>
    <w:rsid w:val="00AA4DFA"/>
    <w:rsid w:val="00B0359F"/>
    <w:rsid w:val="00B97A39"/>
    <w:rsid w:val="00B97FCF"/>
    <w:rsid w:val="00C778D9"/>
    <w:rsid w:val="00D147A9"/>
    <w:rsid w:val="00F504DF"/>
    <w:rsid w:val="00F71352"/>
    <w:rsid w:val="00F726B0"/>
    <w:rsid w:val="00FA64A5"/>
    <w:rsid w:val="00FD7D79"/>
    <w:rsid w:val="1202174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368</Characters>
  <Lines>3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2015-09-23T12:42:00Z</dcterms:created>
  <dc:creator>wanling liu</dc:creator>
  <cp:lastModifiedBy>Administrator</cp:lastModifiedBy>
  <dcterms:modified xsi:type="dcterms:W3CDTF">2015-10-27T02:32:59Z</dcterms:modified>
  <dc:title>求真楼学生活动活动室日常检查评分细则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